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6" w:rsidRPr="002259D7" w:rsidRDefault="002F2EF6" w:rsidP="00B54465">
      <w:pPr>
        <w:rPr>
          <w:sz w:val="72"/>
          <w:szCs w:val="72"/>
        </w:rPr>
      </w:pPr>
      <w:bookmarkStart w:id="0" w:name="_GoBack"/>
      <w:bookmarkEnd w:id="0"/>
    </w:p>
    <w:p w:rsidR="002F2EF6" w:rsidRPr="002259D7" w:rsidRDefault="00053A31" w:rsidP="002259D7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0" w:rsidRPr="00346D52" w:rsidRDefault="009F5C80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9F5C80" w:rsidRPr="00346D52" w:rsidRDefault="009F5C80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053A31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Default="009F5C80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9F5C80" w:rsidRPr="00346D52" w:rsidRDefault="009F5C80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</w:t>
                            </w:r>
                            <w:r w:rsidR="00D95FD6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Juni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D766F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202</w:t>
                            </w:r>
                            <w:r w:rsidR="00D95FD6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Default="009F5C80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9F5C80" w:rsidRPr="00346D52" w:rsidRDefault="009F5C80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</w:t>
                      </w:r>
                      <w:r w:rsidR="00D95FD6">
                        <w:rPr>
                          <w:b/>
                          <w:noProof/>
                          <w:sz w:val="24"/>
                          <w:szCs w:val="32"/>
                        </w:rPr>
                        <w:t>Juni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</w:t>
                      </w:r>
                      <w:r w:rsidR="00CD766F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202</w:t>
                      </w:r>
                      <w:r w:rsidR="00D95FD6">
                        <w:rPr>
                          <w:b/>
                          <w:noProof/>
                          <w:sz w:val="24"/>
                          <w:szCs w:val="32"/>
                        </w:rPr>
                        <w:t>2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20"/>
          <w:szCs w:val="20"/>
        </w:rPr>
      </w:pPr>
    </w:p>
    <w:p w:rsidR="002F2EF6" w:rsidRPr="003A1F9C" w:rsidRDefault="002F2EF6" w:rsidP="00B54465">
      <w:pPr>
        <w:ind w:firstLine="720"/>
        <w:jc w:val="both"/>
        <w:rPr>
          <w:rStyle w:val="NoSpacingChar"/>
          <w:rFonts w:ascii="Arial" w:hAnsi="Arial" w:cs="Arial"/>
          <w:color w:val="002A6C"/>
          <w:sz w:val="36"/>
          <w:szCs w:val="36"/>
        </w:rPr>
      </w:pPr>
      <w:r>
        <w:rPr>
          <w:rStyle w:val="NoSpacingChar"/>
          <w:rFonts w:ascii="Arial" w:hAnsi="Arial" w:cs="Arial"/>
          <w:color w:val="002A6C"/>
          <w:sz w:val="36"/>
          <w:szCs w:val="36"/>
        </w:rPr>
        <w:t>SADRŽAJ</w:t>
      </w:r>
    </w:p>
    <w:p w:rsidR="002F2EF6" w:rsidRPr="009E1DC6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r w:rsidRPr="009E1DC6">
        <w:rPr>
          <w:rFonts w:ascii="Arial" w:hAnsi="Arial" w:cs="Arial"/>
          <w:b/>
          <w:bCs/>
          <w:iCs/>
          <w:noProof/>
        </w:rPr>
        <w:fldChar w:fldCharType="begin"/>
      </w:r>
      <w:r w:rsidRPr="009E1DC6">
        <w:rPr>
          <w:rFonts w:ascii="Arial" w:hAnsi="Arial" w:cs="Arial"/>
          <w:b/>
          <w:bCs/>
          <w:iCs/>
          <w:noProof/>
        </w:rPr>
        <w:instrText xml:space="preserve"> TOC \o "1-3" \h \z \u </w:instrText>
      </w:r>
      <w:r w:rsidRPr="009E1DC6">
        <w:rPr>
          <w:rFonts w:ascii="Arial" w:hAnsi="Arial" w:cs="Arial"/>
          <w:b/>
          <w:bCs/>
          <w:iCs/>
          <w:noProof/>
        </w:rPr>
        <w:fldChar w:fldCharType="separate"/>
      </w:r>
      <w:hyperlink w:anchor="_Toc436836750" w:history="1">
        <w:r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PODACI O PODNOSIOCU</w: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_Toc436836750 \h </w:instrTex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3</w:t>
        </w:r>
        <w:r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1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SAŽETAK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_Toc436836751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4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2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 xml:space="preserve">OPIS </w:t>
        </w:r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PROIZVOD</w:t>
        </w:r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>A</w:t>
        </w:r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 xml:space="preserve"> / USLUGA</w:t>
        </w:r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  <w:lang w:val="bs-Latn-BA"/>
          </w:rPr>
          <w:t xml:space="preserve"> I PROCESA IZRADE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_Toc436836752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5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3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RESURSI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_Toc436836753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6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4" w:history="1">
        <w:r w:rsidR="002F2EF6" w:rsidRPr="009E1DC6">
          <w:rPr>
            <w:rFonts w:cs="Times New Roman"/>
            <w:b/>
            <w:bCs/>
            <w:noProof/>
            <w:u w:val="single"/>
          </w:rPr>
          <w:t>Poslovni prostor: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_Toc436836754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6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5" w:history="1">
        <w:r w:rsidR="002F2EF6" w:rsidRPr="009E1DC6">
          <w:rPr>
            <w:rFonts w:cs="Times New Roman"/>
            <w:b/>
            <w:bCs/>
            <w:noProof/>
            <w:u w:val="single"/>
          </w:rPr>
          <w:t>Oprema: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_Toc436836755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6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6" w:history="1">
        <w:r w:rsidR="002F2EF6" w:rsidRPr="009E1DC6">
          <w:rPr>
            <w:rFonts w:cs="Times New Roman"/>
            <w:b/>
            <w:bCs/>
            <w:noProof/>
            <w:u w:val="single"/>
          </w:rPr>
          <w:t>Osoblje: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_Toc436836756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6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57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TRŽIŠTE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_Toc436836757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7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8" w:history="1">
        <w:r w:rsidR="002F2EF6" w:rsidRPr="009E1DC6">
          <w:rPr>
            <w:rFonts w:cs="Times New Roman"/>
            <w:b/>
            <w:bCs/>
            <w:noProof/>
            <w:u w:val="single"/>
          </w:rPr>
          <w:t>Ciljano tržište: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_Toc436836758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7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59" w:history="1">
        <w:r w:rsidR="002F2EF6" w:rsidRPr="009E1DC6">
          <w:rPr>
            <w:rFonts w:cs="Times New Roman"/>
            <w:b/>
            <w:bCs/>
            <w:noProof/>
            <w:u w:val="single"/>
          </w:rPr>
          <w:t>Konkurencija: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_Toc436836759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7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0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PROMOCIJA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_Toc436836760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1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DISTRIBUCIJA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_Toc436836761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8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2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FINANSIJSKA ANALIZA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_Toc436836762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9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3" w:history="1">
        <w:r w:rsidR="002F2EF6" w:rsidRPr="009E1DC6">
          <w:rPr>
            <w:rFonts w:cs="Times New Roman"/>
            <w:b/>
            <w:bCs/>
            <w:noProof/>
            <w:u w:val="single"/>
          </w:rPr>
          <w:t>Pregled troškova pokretanja biznisa: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_Toc436836763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9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4" w:history="1">
        <w:r w:rsidR="002F2EF6" w:rsidRPr="009E1DC6">
          <w:rPr>
            <w:rFonts w:cs="Times New Roman"/>
            <w:b/>
            <w:bCs/>
            <w:noProof/>
            <w:u w:val="single"/>
          </w:rPr>
          <w:t>Obrazloženje troškova: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_Toc436836764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9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5" w:history="1">
        <w:r w:rsidR="002F2EF6" w:rsidRPr="009E1DC6">
          <w:rPr>
            <w:rFonts w:cs="Times New Roman"/>
            <w:b/>
            <w:bCs/>
            <w:noProof/>
            <w:u w:val="single"/>
          </w:rPr>
          <w:t>Prodajna cijena prizvoda/usluge: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_Toc436836765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10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6" w:history="1">
        <w:r w:rsidR="002F2EF6" w:rsidRPr="009E1DC6">
          <w:rPr>
            <w:rFonts w:cs="Times New Roman"/>
            <w:b/>
            <w:bCs/>
            <w:noProof/>
            <w:u w:val="single"/>
          </w:rPr>
          <w:t>Opis načina formiranja cijene</w:t>
        </w:r>
        <w:r w:rsidR="002F2EF6" w:rsidRPr="009E1DC6">
          <w:rPr>
            <w:rFonts w:cs="Times New Roman"/>
            <w:b/>
            <w:bCs/>
            <w:noProof/>
            <w:u w:val="single"/>
            <w:lang w:val="bs-Latn-BA"/>
          </w:rPr>
          <w:t xml:space="preserve"> i profitne marže</w:t>
        </w:r>
        <w:r w:rsidR="002F2EF6" w:rsidRPr="009E1DC6">
          <w:rPr>
            <w:rFonts w:cs="Times New Roman"/>
            <w:b/>
            <w:bCs/>
            <w:noProof/>
            <w:u w:val="single"/>
          </w:rPr>
          <w:t>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_Toc436836766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10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7" w:history="1">
        <w:r w:rsidR="002F2EF6" w:rsidRPr="009E1DC6">
          <w:rPr>
            <w:rFonts w:cs="Times New Roman"/>
            <w:b/>
            <w:bCs/>
            <w:noProof/>
            <w:u w:val="single"/>
          </w:rPr>
          <w:t>Troškovi poslovanja: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_Toc436836767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11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68" w:history="1">
        <w:r w:rsidR="002F2EF6" w:rsidRPr="009E1DC6">
          <w:rPr>
            <w:rFonts w:cs="Times New Roman"/>
            <w:b/>
            <w:bCs/>
            <w:noProof/>
            <w:u w:val="single"/>
          </w:rPr>
          <w:t>Opis troškova: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_Toc436836768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11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  <w:hyperlink w:anchor="_Toc436836769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POSLOVNI REZULTAT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_Toc436836769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12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0" w:history="1">
        <w:r w:rsidR="002F2EF6" w:rsidRPr="009E1DC6">
          <w:rPr>
            <w:rFonts w:cs="Times New Roman"/>
            <w:b/>
            <w:bCs/>
            <w:noProof/>
            <w:u w:val="single"/>
          </w:rPr>
          <w:t>Bilans uspjeha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_Toc436836770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12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1" w:history="1">
        <w:r w:rsidR="002F2EF6" w:rsidRPr="009E1DC6">
          <w:rPr>
            <w:rFonts w:cs="Times New Roman"/>
            <w:b/>
            <w:bCs/>
            <w:noProof/>
            <w:u w:val="single"/>
          </w:rPr>
          <w:t>Obrazloženje: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_Toc436836771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12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2" w:history="1">
        <w:r w:rsidR="002F2EF6" w:rsidRPr="009E1DC6">
          <w:rPr>
            <w:rFonts w:cs="Times New Roman"/>
            <w:b/>
            <w:bCs/>
            <w:noProof/>
            <w:u w:val="single"/>
          </w:rPr>
          <w:t>Novčani tok na godišnjem nivou: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_Toc436836772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13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right" w:leader="dot" w:pos="9061"/>
        </w:tabs>
        <w:spacing w:before="120" w:after="0"/>
        <w:ind w:left="220"/>
        <w:rPr>
          <w:rFonts w:cs="Times New Roman"/>
          <w:noProof/>
        </w:rPr>
      </w:pPr>
      <w:hyperlink w:anchor="_Toc436836773" w:history="1">
        <w:r w:rsidR="002F2EF6" w:rsidRPr="009E1DC6">
          <w:rPr>
            <w:rFonts w:cs="Times New Roman"/>
            <w:b/>
            <w:bCs/>
            <w:noProof/>
            <w:u w:val="single"/>
          </w:rPr>
          <w:t>Obrazloženje:</w:t>
        </w:r>
        <w:r w:rsidR="002F2EF6" w:rsidRPr="009E1DC6">
          <w:rPr>
            <w:rFonts w:cs="Times New Roman"/>
            <w:b/>
            <w:bCs/>
            <w:noProof/>
            <w:webHidden/>
          </w:rPr>
          <w:tab/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begin"/>
        </w:r>
        <w:r w:rsidR="002F2EF6" w:rsidRPr="009E1DC6">
          <w:rPr>
            <w:rFonts w:cs="Times New Roman"/>
            <w:b/>
            <w:bCs/>
            <w:noProof/>
            <w:webHidden/>
          </w:rPr>
          <w:instrText xml:space="preserve"> PAGEREF _Toc436836773 \h </w:instrText>
        </w:r>
        <w:r w:rsidR="002F2EF6" w:rsidRPr="009E1DC6">
          <w:rPr>
            <w:rFonts w:cs="Times New Roman"/>
            <w:b/>
            <w:bCs/>
            <w:noProof/>
            <w:webHidden/>
          </w:rPr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separate"/>
        </w:r>
        <w:r w:rsidR="009F5C80" w:rsidRPr="009E1DC6">
          <w:rPr>
            <w:rFonts w:cs="Times New Roman"/>
            <w:b/>
            <w:bCs/>
            <w:noProof/>
            <w:webHidden/>
          </w:rPr>
          <w:t>13</w:t>
        </w:r>
        <w:r w:rsidR="002F2EF6" w:rsidRPr="009E1DC6">
          <w:rPr>
            <w:rFonts w:cs="Times New Roman"/>
            <w:b/>
            <w:bCs/>
            <w:noProof/>
            <w:webHidden/>
          </w:rPr>
          <w:fldChar w:fldCharType="end"/>
        </w:r>
      </w:hyperlink>
    </w:p>
    <w:p w:rsidR="002F2EF6" w:rsidRPr="009E1DC6" w:rsidRDefault="00F72CD0" w:rsidP="003A3ED4">
      <w:pPr>
        <w:tabs>
          <w:tab w:val="left" w:pos="440"/>
          <w:tab w:val="right" w:leader="dot" w:pos="9061"/>
        </w:tabs>
        <w:spacing w:before="120" w:after="0"/>
        <w:rPr>
          <w:rFonts w:ascii="Arial" w:hAnsi="Arial" w:cs="Arial"/>
          <w:bCs/>
          <w:iCs/>
          <w:noProof/>
          <w:sz w:val="24"/>
          <w:szCs w:val="24"/>
        </w:rPr>
      </w:pPr>
      <w:hyperlink w:anchor="_Toc436836774" w:history="1">
        <w:r w:rsidR="002F2EF6" w:rsidRPr="009E1DC6">
          <w:rPr>
            <w:rFonts w:ascii="Arial" w:hAnsi="Arial" w:cs="Arial"/>
            <w:bCs/>
            <w:iCs/>
            <w:noProof/>
            <w:sz w:val="24"/>
            <w:szCs w:val="24"/>
            <w:u w:val="single"/>
          </w:rPr>
          <w:t>Dodatne informacije: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ab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begin"/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instrText xml:space="preserve"> PAGEREF _Toc436836774 \h </w:instrTex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separate"/>
        </w:r>
        <w:r w:rsidR="009F5C80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t>14</w:t>
        </w:r>
        <w:r w:rsidR="002F2EF6" w:rsidRPr="009E1DC6">
          <w:rPr>
            <w:rFonts w:ascii="Arial" w:hAnsi="Arial" w:cs="Arial"/>
            <w:bCs/>
            <w:iCs/>
            <w:noProof/>
            <w:webHidden/>
            <w:sz w:val="24"/>
            <w:szCs w:val="24"/>
          </w:rPr>
          <w:fldChar w:fldCharType="end"/>
        </w:r>
      </w:hyperlink>
    </w:p>
    <w:p w:rsidR="002F2EF6" w:rsidRPr="009E1DC6" w:rsidRDefault="002F2EF6" w:rsidP="003A3ED4">
      <w:pPr>
        <w:tabs>
          <w:tab w:val="left" w:pos="440"/>
          <w:tab w:val="right" w:leader="dot" w:pos="9061"/>
        </w:tabs>
        <w:spacing w:before="120" w:after="0"/>
        <w:rPr>
          <w:rFonts w:cs="Times New Roman"/>
          <w:noProof/>
        </w:rPr>
      </w:pPr>
    </w:p>
    <w:p w:rsidR="002F2EF6" w:rsidRPr="009E1DC6" w:rsidRDefault="002F2EF6" w:rsidP="003A3ED4">
      <w:pPr>
        <w:rPr>
          <w:rFonts w:ascii="Arial" w:hAnsi="Arial" w:cs="Arial"/>
        </w:rPr>
      </w:pPr>
      <w:r w:rsidRPr="009E1DC6">
        <w:rPr>
          <w:rFonts w:ascii="Arial" w:hAnsi="Arial" w:cs="Arial"/>
          <w:b/>
          <w:bCs/>
          <w:iCs/>
          <w:noProof/>
        </w:rPr>
        <w:lastRenderedPageBreak/>
        <w:fldChar w:fldCharType="end"/>
      </w: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PODACI O PODNOSIOCU</w:t>
      </w:r>
      <w:bookmarkEnd w:id="1"/>
      <w:bookmarkEnd w:id="2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156FF2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Default="008A3481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PRISUSTVOVAO/ LA EDUKACIJI PO RANIJIM PROGRAMIMA SAMOZAPOŠLJAVANJA BRČKO DISTRIKTA BIH, </w:t>
      </w:r>
    </w:p>
    <w:p w:rsidR="008A3481" w:rsidRPr="003A3ED4" w:rsidRDefault="008A3481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ZAOKRUŽITE TAČAN ODGOVOR:             DA               NE</w:t>
      </w:r>
    </w:p>
    <w:p w:rsidR="008A3481" w:rsidRDefault="008A3481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3" w:name="_Toc400012928"/>
      <w:bookmarkStart w:id="4" w:name="_Toc43683675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SAŽETAK</w:t>
      </w:r>
      <w:bookmarkEnd w:id="3"/>
      <w:bookmarkEnd w:id="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5" w:name="_Toc43683675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6" w:name="_Toc436836753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6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7" w:name="_Toc436836754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 prostor:</w:t>
      </w:r>
      <w:bookmarkEnd w:id="7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8" w:name="_Toc43683675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8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9" w:name="_Toc43683675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0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2" w:name="_Toc436836759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1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3" w:name="_Toc43683676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1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4" w:name="_Toc43683676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1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5" w:name="_Toc436836762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15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6" w:name="_Toc43683676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17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17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18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1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6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1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0" w:name="_Toc436836767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 poslovanja:</w:t>
      </w:r>
      <w:bookmarkEnd w:id="20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6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21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2" w:name="_Toc43683676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22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3" w:name="_Toc43683677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23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BC66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C6651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4" w:name="_Toc43683677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4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25" w:name="_Toc436836772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25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6126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 xml:space="preserve">UKUPNO UPLATE (suma </w:t>
            </w:r>
            <w:r w:rsidR="0061268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6" w:name="_Toc43683677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2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74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27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28" w:name="_Toc253996440"/>
      <w:r w:rsidRPr="003A3ED4">
        <w:rPr>
          <w:rFonts w:cs="Times New Roman"/>
        </w:rPr>
        <w:br w:type="page"/>
      </w:r>
      <w:bookmarkEnd w:id="28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053A31" w:rsidP="00B54465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Odjeljenje za privredni razvoj, sport i kulturu Brčko distrikt BiH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Bulevar mira 1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9F5C80" w:rsidRPr="003666C9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220 289; 240 723; 240 672, 240 673, 240 678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Fax: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49 217 993</w:t>
                            </w: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9F5C80" w:rsidRDefault="009F5C80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Odjeljenje za privredni razvoj, sport i kulturu Brčko distrikt BiH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Bulevar mira 1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9F5C80" w:rsidRPr="003666C9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220 289; 240 723; 240 672, 240 673, 240 678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Fax: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49 217 993</w:t>
                      </w: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9F5C80" w:rsidRDefault="009F5C80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7"/>
      <w:footerReference w:type="default" r:id="rId8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D0" w:rsidRDefault="00F72CD0" w:rsidP="00B54465">
      <w:pPr>
        <w:spacing w:after="0" w:line="240" w:lineRule="auto"/>
      </w:pPr>
      <w:r>
        <w:separator/>
      </w:r>
    </w:p>
  </w:endnote>
  <w:endnote w:type="continuationSeparator" w:id="0">
    <w:p w:rsidR="00F72CD0" w:rsidRDefault="00F72CD0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80" w:rsidRDefault="009F5C80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B31F06">
      <w:rPr>
        <w:rStyle w:val="PageNumber"/>
        <w:rFonts w:cs="Vrinda"/>
        <w:noProof/>
      </w:rPr>
      <w:t>15</w:t>
    </w:r>
    <w:r>
      <w:rPr>
        <w:rStyle w:val="PageNumber"/>
        <w:rFonts w:cs="Vrinda"/>
      </w:rPr>
      <w:fldChar w:fldCharType="end"/>
    </w:r>
  </w:p>
  <w:p w:rsidR="009F5C80" w:rsidRDefault="009F5C80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D0" w:rsidRDefault="00F72CD0" w:rsidP="00B54465">
      <w:pPr>
        <w:spacing w:after="0" w:line="240" w:lineRule="auto"/>
      </w:pPr>
      <w:r>
        <w:separator/>
      </w:r>
    </w:p>
  </w:footnote>
  <w:footnote w:type="continuationSeparator" w:id="0">
    <w:p w:rsidR="00F72CD0" w:rsidRDefault="00F72CD0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5896"/>
    <w:rsid w:val="00021C1D"/>
    <w:rsid w:val="00023676"/>
    <w:rsid w:val="00053A31"/>
    <w:rsid w:val="00065AF6"/>
    <w:rsid w:val="000912F9"/>
    <w:rsid w:val="000D4964"/>
    <w:rsid w:val="000D54FE"/>
    <w:rsid w:val="000E4636"/>
    <w:rsid w:val="00114338"/>
    <w:rsid w:val="001550B7"/>
    <w:rsid w:val="00156FF2"/>
    <w:rsid w:val="00192E2A"/>
    <w:rsid w:val="001C00C7"/>
    <w:rsid w:val="001D2AFE"/>
    <w:rsid w:val="002259D7"/>
    <w:rsid w:val="00257854"/>
    <w:rsid w:val="00284D3E"/>
    <w:rsid w:val="002F2EF6"/>
    <w:rsid w:val="00323C49"/>
    <w:rsid w:val="00346D52"/>
    <w:rsid w:val="003513A0"/>
    <w:rsid w:val="00354D6A"/>
    <w:rsid w:val="003666C9"/>
    <w:rsid w:val="003A1F9C"/>
    <w:rsid w:val="003A3ED4"/>
    <w:rsid w:val="003A6EA4"/>
    <w:rsid w:val="00437DDD"/>
    <w:rsid w:val="00442D1E"/>
    <w:rsid w:val="00472C47"/>
    <w:rsid w:val="0047495B"/>
    <w:rsid w:val="0048458F"/>
    <w:rsid w:val="004F1602"/>
    <w:rsid w:val="004F5E36"/>
    <w:rsid w:val="005033B5"/>
    <w:rsid w:val="00504279"/>
    <w:rsid w:val="00544907"/>
    <w:rsid w:val="0059449B"/>
    <w:rsid w:val="0059605B"/>
    <w:rsid w:val="005A47CB"/>
    <w:rsid w:val="005D70F8"/>
    <w:rsid w:val="005E5A14"/>
    <w:rsid w:val="00600F11"/>
    <w:rsid w:val="00610126"/>
    <w:rsid w:val="0061268D"/>
    <w:rsid w:val="00616951"/>
    <w:rsid w:val="006207D9"/>
    <w:rsid w:val="00630807"/>
    <w:rsid w:val="00686E5F"/>
    <w:rsid w:val="0068797C"/>
    <w:rsid w:val="006D23FA"/>
    <w:rsid w:val="006F18DA"/>
    <w:rsid w:val="006F5308"/>
    <w:rsid w:val="00751F8D"/>
    <w:rsid w:val="007D2CFB"/>
    <w:rsid w:val="007E7B33"/>
    <w:rsid w:val="007F29E1"/>
    <w:rsid w:val="008132BE"/>
    <w:rsid w:val="008262D8"/>
    <w:rsid w:val="00895536"/>
    <w:rsid w:val="00895A6D"/>
    <w:rsid w:val="008A1D7D"/>
    <w:rsid w:val="008A3481"/>
    <w:rsid w:val="008B58F6"/>
    <w:rsid w:val="009576D2"/>
    <w:rsid w:val="009A529D"/>
    <w:rsid w:val="009C67B5"/>
    <w:rsid w:val="009E1DC6"/>
    <w:rsid w:val="009F4802"/>
    <w:rsid w:val="009F5C80"/>
    <w:rsid w:val="00A37810"/>
    <w:rsid w:val="00A418FD"/>
    <w:rsid w:val="00A56EE7"/>
    <w:rsid w:val="00AB25ED"/>
    <w:rsid w:val="00AC7275"/>
    <w:rsid w:val="00AD22C9"/>
    <w:rsid w:val="00B31F06"/>
    <w:rsid w:val="00B54465"/>
    <w:rsid w:val="00B76C1E"/>
    <w:rsid w:val="00BC6651"/>
    <w:rsid w:val="00BD64BC"/>
    <w:rsid w:val="00BE1F7C"/>
    <w:rsid w:val="00C1791A"/>
    <w:rsid w:val="00C43F2F"/>
    <w:rsid w:val="00C53401"/>
    <w:rsid w:val="00C7577B"/>
    <w:rsid w:val="00CB04A9"/>
    <w:rsid w:val="00CD1803"/>
    <w:rsid w:val="00CD4C61"/>
    <w:rsid w:val="00CD766F"/>
    <w:rsid w:val="00D60BC1"/>
    <w:rsid w:val="00D95FD6"/>
    <w:rsid w:val="00E705DB"/>
    <w:rsid w:val="00E70C28"/>
    <w:rsid w:val="00E87D64"/>
    <w:rsid w:val="00EB169E"/>
    <w:rsid w:val="00EB4D2F"/>
    <w:rsid w:val="00EC3D2F"/>
    <w:rsid w:val="00ED7A66"/>
    <w:rsid w:val="00F30CA2"/>
    <w:rsid w:val="00F72CD0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3C8911-4378-42BA-BBE2-273865B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9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Korisnik</cp:lastModifiedBy>
  <cp:revision>2</cp:revision>
  <cp:lastPrinted>2018-12-11T12:56:00Z</cp:lastPrinted>
  <dcterms:created xsi:type="dcterms:W3CDTF">2022-06-03T07:47:00Z</dcterms:created>
  <dcterms:modified xsi:type="dcterms:W3CDTF">2022-06-03T07:47:00Z</dcterms:modified>
</cp:coreProperties>
</file>